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1F" w:rsidRPr="00736D1F" w:rsidRDefault="00736D1F" w:rsidP="00736D1F">
      <w:pPr>
        <w:spacing w:line="276" w:lineRule="auto"/>
        <w:ind w:firstLine="567"/>
        <w:jc w:val="right"/>
        <w:rPr>
          <w:sz w:val="24"/>
          <w:szCs w:val="24"/>
        </w:rPr>
      </w:pPr>
      <w:r w:rsidRPr="003B04A5">
        <w:rPr>
          <w:sz w:val="24"/>
          <w:szCs w:val="24"/>
        </w:rPr>
        <w:t>Приложение 8</w:t>
      </w:r>
    </w:p>
    <w:p w:rsidR="00736D1F" w:rsidRPr="00736D1F" w:rsidRDefault="00736D1F" w:rsidP="00736D1F">
      <w:pPr>
        <w:spacing w:line="276" w:lineRule="auto"/>
        <w:ind w:firstLine="567"/>
        <w:jc w:val="right"/>
        <w:rPr>
          <w:sz w:val="24"/>
          <w:szCs w:val="24"/>
        </w:rPr>
      </w:pPr>
      <w:r w:rsidRPr="00736D1F">
        <w:rPr>
          <w:sz w:val="24"/>
          <w:szCs w:val="24"/>
        </w:rPr>
        <w:t>к приказу от 15.03.2024 № 83-О</w:t>
      </w:r>
    </w:p>
    <w:p w:rsidR="00736D1F" w:rsidRPr="003B04A5" w:rsidRDefault="00736D1F" w:rsidP="008F01B8">
      <w:pPr>
        <w:jc w:val="center"/>
        <w:rPr>
          <w:b/>
          <w:sz w:val="28"/>
        </w:rPr>
      </w:pPr>
    </w:p>
    <w:p w:rsidR="008F01B8" w:rsidRPr="003B04A5" w:rsidRDefault="008F01B8" w:rsidP="008F01B8">
      <w:pPr>
        <w:jc w:val="center"/>
        <w:rPr>
          <w:b/>
          <w:sz w:val="28"/>
        </w:rPr>
      </w:pPr>
      <w:r w:rsidRPr="003B04A5">
        <w:rPr>
          <w:b/>
          <w:sz w:val="28"/>
        </w:rPr>
        <w:t>Правила</w:t>
      </w:r>
    </w:p>
    <w:p w:rsidR="005F078F" w:rsidRPr="003B04A5" w:rsidRDefault="008F01B8" w:rsidP="008F01B8">
      <w:pPr>
        <w:jc w:val="center"/>
        <w:rPr>
          <w:b/>
          <w:sz w:val="28"/>
        </w:rPr>
      </w:pPr>
      <w:r w:rsidRPr="003B04A5">
        <w:rPr>
          <w:b/>
          <w:sz w:val="28"/>
        </w:rPr>
        <w:t xml:space="preserve">обмена деловыми подарками и знаками делового гостеприимства в </w:t>
      </w:r>
      <w:r w:rsidRPr="003B04A5">
        <w:rPr>
          <w:b/>
          <w:sz w:val="28"/>
          <w:szCs w:val="28"/>
        </w:rPr>
        <w:t>муниципальном автономном учреждении дополнительного образования «Спортивная школа Ханты-Мансийского района»</w:t>
      </w:r>
    </w:p>
    <w:p w:rsidR="00A0617C" w:rsidRPr="003B04A5" w:rsidRDefault="00266DC7" w:rsidP="005C3560">
      <w:pPr>
        <w:pStyle w:val="a4"/>
        <w:numPr>
          <w:ilvl w:val="0"/>
          <w:numId w:val="3"/>
        </w:numPr>
        <w:spacing w:before="317"/>
        <w:ind w:left="0" w:firstLine="0"/>
        <w:jc w:val="center"/>
        <w:rPr>
          <w:b/>
          <w:sz w:val="28"/>
        </w:rPr>
      </w:pPr>
      <w:r w:rsidRPr="003B04A5">
        <w:rPr>
          <w:b/>
          <w:sz w:val="28"/>
        </w:rPr>
        <w:t>Общие</w:t>
      </w:r>
      <w:r w:rsidRPr="003B04A5">
        <w:rPr>
          <w:b/>
          <w:spacing w:val="-3"/>
          <w:sz w:val="28"/>
        </w:rPr>
        <w:t xml:space="preserve"> </w:t>
      </w:r>
      <w:r w:rsidRPr="003B04A5">
        <w:rPr>
          <w:b/>
          <w:spacing w:val="-2"/>
          <w:sz w:val="28"/>
        </w:rPr>
        <w:t>положения</w:t>
      </w:r>
    </w:p>
    <w:p w:rsidR="00A0617C" w:rsidRPr="003B04A5" w:rsidRDefault="00266DC7" w:rsidP="00B762A2">
      <w:pPr>
        <w:spacing w:line="276" w:lineRule="auto"/>
        <w:ind w:right="13" w:firstLine="567"/>
        <w:jc w:val="both"/>
        <w:rPr>
          <w:sz w:val="28"/>
          <w:szCs w:val="28"/>
        </w:rPr>
      </w:pPr>
      <w:r w:rsidRPr="003B04A5">
        <w:rPr>
          <w:sz w:val="28"/>
          <w:szCs w:val="28"/>
        </w:rPr>
        <w:t xml:space="preserve">Настоящие Правила </w:t>
      </w:r>
      <w:r w:rsidR="005C3560" w:rsidRPr="003B04A5">
        <w:rPr>
          <w:sz w:val="28"/>
          <w:szCs w:val="28"/>
        </w:rPr>
        <w:t>обмена</w:t>
      </w:r>
      <w:r w:rsidR="005C3560" w:rsidRPr="003B04A5">
        <w:rPr>
          <w:spacing w:val="-5"/>
          <w:sz w:val="28"/>
          <w:szCs w:val="28"/>
        </w:rPr>
        <w:t xml:space="preserve"> </w:t>
      </w:r>
      <w:r w:rsidR="005C3560" w:rsidRPr="003B04A5">
        <w:rPr>
          <w:sz w:val="28"/>
          <w:szCs w:val="28"/>
        </w:rPr>
        <w:t>деловыми</w:t>
      </w:r>
      <w:r w:rsidR="005C3560" w:rsidRPr="003B04A5">
        <w:rPr>
          <w:spacing w:val="-9"/>
          <w:sz w:val="28"/>
          <w:szCs w:val="28"/>
        </w:rPr>
        <w:t xml:space="preserve"> </w:t>
      </w:r>
      <w:r w:rsidR="005C3560" w:rsidRPr="003B04A5">
        <w:rPr>
          <w:sz w:val="28"/>
          <w:szCs w:val="28"/>
        </w:rPr>
        <w:t>подарками</w:t>
      </w:r>
      <w:r w:rsidR="005C3560" w:rsidRPr="003B04A5">
        <w:rPr>
          <w:spacing w:val="-6"/>
          <w:sz w:val="28"/>
          <w:szCs w:val="28"/>
        </w:rPr>
        <w:t xml:space="preserve"> </w:t>
      </w:r>
      <w:r w:rsidR="005C3560" w:rsidRPr="003B04A5">
        <w:rPr>
          <w:sz w:val="28"/>
          <w:szCs w:val="28"/>
        </w:rPr>
        <w:t>и</w:t>
      </w:r>
      <w:r w:rsidR="005C3560" w:rsidRPr="003B04A5">
        <w:rPr>
          <w:spacing w:val="-8"/>
          <w:sz w:val="28"/>
          <w:szCs w:val="28"/>
        </w:rPr>
        <w:t xml:space="preserve"> </w:t>
      </w:r>
      <w:r w:rsidR="005C3560" w:rsidRPr="003B04A5">
        <w:rPr>
          <w:sz w:val="28"/>
          <w:szCs w:val="28"/>
        </w:rPr>
        <w:t>знаками</w:t>
      </w:r>
      <w:r w:rsidR="005C3560" w:rsidRPr="003B04A5">
        <w:rPr>
          <w:spacing w:val="-6"/>
          <w:sz w:val="28"/>
          <w:szCs w:val="28"/>
        </w:rPr>
        <w:t xml:space="preserve"> </w:t>
      </w:r>
      <w:r w:rsidR="005C3560" w:rsidRPr="003B04A5">
        <w:rPr>
          <w:sz w:val="28"/>
          <w:szCs w:val="28"/>
        </w:rPr>
        <w:t>делового</w:t>
      </w:r>
      <w:r w:rsidR="005C3560" w:rsidRPr="003B04A5">
        <w:rPr>
          <w:spacing w:val="-5"/>
          <w:sz w:val="28"/>
          <w:szCs w:val="28"/>
        </w:rPr>
        <w:t xml:space="preserve"> </w:t>
      </w:r>
      <w:r w:rsidR="005C3560" w:rsidRPr="003B04A5">
        <w:rPr>
          <w:sz w:val="28"/>
          <w:szCs w:val="28"/>
        </w:rPr>
        <w:t>гостеприимства в муниципальном автономном учреждении дополнительного образования «Спортивная школа Ханты-Мансийског</w:t>
      </w:r>
      <w:bookmarkStart w:id="0" w:name="_GoBack"/>
      <w:bookmarkEnd w:id="0"/>
      <w:r w:rsidR="005C3560" w:rsidRPr="003B04A5">
        <w:rPr>
          <w:sz w:val="28"/>
          <w:szCs w:val="28"/>
        </w:rPr>
        <w:t xml:space="preserve">о района» (далее Правила) </w:t>
      </w:r>
      <w:r w:rsidRPr="003B04A5">
        <w:rPr>
          <w:sz w:val="28"/>
          <w:szCs w:val="28"/>
        </w:rPr>
        <w:t xml:space="preserve">определяют общие требования к дарению и принятию деловых подарков, а также к обмену знаками делового гостеприимства для работников </w:t>
      </w:r>
      <w:r w:rsidR="005C3560" w:rsidRPr="003B04A5">
        <w:rPr>
          <w:sz w:val="28"/>
          <w:szCs w:val="28"/>
        </w:rPr>
        <w:t>муниципального автономного учреждения дополнительного образования «Спортивная школа Ханты-Мансийского района» (далее – учреждение).</w:t>
      </w:r>
    </w:p>
    <w:p w:rsidR="00A0617C" w:rsidRPr="003B04A5" w:rsidRDefault="00A0617C" w:rsidP="00B762A2">
      <w:pPr>
        <w:pStyle w:val="a3"/>
        <w:spacing w:before="5" w:line="276" w:lineRule="auto"/>
        <w:ind w:left="0" w:firstLine="0"/>
        <w:jc w:val="left"/>
      </w:pPr>
    </w:p>
    <w:p w:rsidR="005C3560" w:rsidRPr="003B04A5" w:rsidRDefault="00266DC7" w:rsidP="00B762A2">
      <w:pPr>
        <w:pStyle w:val="a4"/>
        <w:numPr>
          <w:ilvl w:val="0"/>
          <w:numId w:val="3"/>
        </w:numPr>
        <w:tabs>
          <w:tab w:val="left" w:pos="2511"/>
        </w:tabs>
        <w:spacing w:line="276" w:lineRule="auto"/>
        <w:ind w:left="0" w:firstLine="0"/>
        <w:jc w:val="center"/>
        <w:rPr>
          <w:b/>
          <w:sz w:val="28"/>
        </w:rPr>
      </w:pPr>
      <w:r w:rsidRPr="003B04A5">
        <w:rPr>
          <w:b/>
          <w:sz w:val="28"/>
        </w:rPr>
        <w:t>Дарение</w:t>
      </w:r>
      <w:r w:rsidRPr="003B04A5">
        <w:rPr>
          <w:b/>
          <w:spacing w:val="-7"/>
          <w:sz w:val="28"/>
        </w:rPr>
        <w:t xml:space="preserve"> </w:t>
      </w:r>
      <w:r w:rsidRPr="003B04A5">
        <w:rPr>
          <w:b/>
          <w:sz w:val="28"/>
        </w:rPr>
        <w:t>деловых</w:t>
      </w:r>
      <w:r w:rsidRPr="003B04A5">
        <w:rPr>
          <w:b/>
          <w:spacing w:val="-6"/>
          <w:sz w:val="28"/>
        </w:rPr>
        <w:t xml:space="preserve"> </w:t>
      </w:r>
      <w:r w:rsidRPr="003B04A5">
        <w:rPr>
          <w:b/>
          <w:sz w:val="28"/>
        </w:rPr>
        <w:t>подарков</w:t>
      </w:r>
    </w:p>
    <w:p w:rsidR="00A0617C" w:rsidRPr="003B04A5" w:rsidRDefault="00266DC7" w:rsidP="00B762A2">
      <w:pPr>
        <w:pStyle w:val="a4"/>
        <w:tabs>
          <w:tab w:val="left" w:pos="2511"/>
        </w:tabs>
        <w:spacing w:line="276" w:lineRule="auto"/>
        <w:ind w:left="0" w:firstLine="0"/>
        <w:jc w:val="center"/>
        <w:rPr>
          <w:b/>
          <w:sz w:val="28"/>
        </w:rPr>
      </w:pPr>
      <w:r w:rsidRPr="003B04A5">
        <w:rPr>
          <w:b/>
          <w:sz w:val="28"/>
        </w:rPr>
        <w:t>и</w:t>
      </w:r>
      <w:r w:rsidRPr="003B04A5">
        <w:rPr>
          <w:b/>
          <w:spacing w:val="-7"/>
          <w:sz w:val="28"/>
        </w:rPr>
        <w:t xml:space="preserve"> </w:t>
      </w:r>
      <w:r w:rsidRPr="003B04A5">
        <w:rPr>
          <w:b/>
          <w:sz w:val="28"/>
        </w:rPr>
        <w:t>оказание</w:t>
      </w:r>
      <w:r w:rsidR="005C3560" w:rsidRPr="003B04A5">
        <w:rPr>
          <w:b/>
          <w:spacing w:val="-7"/>
          <w:sz w:val="28"/>
        </w:rPr>
        <w:t xml:space="preserve"> </w:t>
      </w:r>
      <w:r w:rsidRPr="003B04A5">
        <w:rPr>
          <w:b/>
          <w:sz w:val="28"/>
        </w:rPr>
        <w:t xml:space="preserve">знаков </w:t>
      </w:r>
      <w:r w:rsidR="005C3560" w:rsidRPr="003B04A5">
        <w:rPr>
          <w:b/>
          <w:sz w:val="28"/>
        </w:rPr>
        <w:t xml:space="preserve">делового </w:t>
      </w:r>
      <w:r w:rsidRPr="003B04A5">
        <w:rPr>
          <w:b/>
          <w:sz w:val="28"/>
        </w:rPr>
        <w:t>гостеприимства</w:t>
      </w:r>
    </w:p>
    <w:p w:rsidR="00A0617C" w:rsidRPr="003B04A5" w:rsidRDefault="00266DC7" w:rsidP="00B762A2">
      <w:pPr>
        <w:pStyle w:val="a4"/>
        <w:numPr>
          <w:ilvl w:val="1"/>
          <w:numId w:val="2"/>
        </w:numPr>
        <w:tabs>
          <w:tab w:val="left" w:pos="1206"/>
        </w:tabs>
        <w:spacing w:before="317" w:line="276" w:lineRule="auto"/>
        <w:ind w:left="0" w:firstLine="567"/>
        <w:rPr>
          <w:sz w:val="28"/>
        </w:rPr>
      </w:pPr>
      <w:r w:rsidRPr="003B04A5">
        <w:rPr>
          <w:sz w:val="28"/>
        </w:rPr>
        <w:t xml:space="preserve">Деловые подарки, подлежащие дарению, и знаки делового гостеприимства </w:t>
      </w:r>
      <w:r w:rsidRPr="003B04A5">
        <w:rPr>
          <w:spacing w:val="-2"/>
          <w:sz w:val="28"/>
        </w:rPr>
        <w:t>должны:</w:t>
      </w:r>
    </w:p>
    <w:p w:rsidR="00AE7338" w:rsidRPr="003B04A5" w:rsidRDefault="00266DC7" w:rsidP="00B762A2">
      <w:pPr>
        <w:pStyle w:val="a4"/>
        <w:tabs>
          <w:tab w:val="left" w:pos="1159"/>
        </w:tabs>
        <w:spacing w:before="1" w:line="276" w:lineRule="auto"/>
        <w:ind w:left="0" w:firstLine="567"/>
        <w:rPr>
          <w:sz w:val="28"/>
        </w:rPr>
      </w:pPr>
      <w:r w:rsidRPr="003B04A5">
        <w:rPr>
          <w:sz w:val="28"/>
        </w:rPr>
        <w:t>соответствовать требованиям антикоррупционного законодательства Российской Федерации, Ханты-Мансийского автономного округа - Югры, настоящих Правил, локальных нормативных актов</w:t>
      </w:r>
      <w:r w:rsidR="00FF7DA2" w:rsidRPr="003B04A5">
        <w:rPr>
          <w:sz w:val="28"/>
        </w:rPr>
        <w:t xml:space="preserve"> учреждения</w:t>
      </w:r>
      <w:r w:rsidRPr="003B04A5">
        <w:rPr>
          <w:sz w:val="28"/>
        </w:rPr>
        <w:t>;</w:t>
      </w:r>
    </w:p>
    <w:p w:rsidR="00AE7338" w:rsidRPr="003B04A5" w:rsidRDefault="00266DC7" w:rsidP="00B762A2">
      <w:pPr>
        <w:pStyle w:val="a4"/>
        <w:tabs>
          <w:tab w:val="left" w:pos="1159"/>
        </w:tabs>
        <w:spacing w:before="1" w:line="276" w:lineRule="auto"/>
        <w:ind w:left="0" w:firstLine="567"/>
        <w:rPr>
          <w:spacing w:val="-2"/>
          <w:sz w:val="28"/>
        </w:rPr>
      </w:pPr>
      <w:r w:rsidRPr="003B04A5">
        <w:rPr>
          <w:sz w:val="28"/>
        </w:rPr>
        <w:t>быть</w:t>
      </w:r>
      <w:r w:rsidRPr="003B04A5">
        <w:rPr>
          <w:spacing w:val="-8"/>
          <w:sz w:val="28"/>
        </w:rPr>
        <w:t xml:space="preserve"> </w:t>
      </w:r>
      <w:r w:rsidRPr="003B04A5">
        <w:rPr>
          <w:sz w:val="28"/>
        </w:rPr>
        <w:t>вручены</w:t>
      </w:r>
      <w:r w:rsidRPr="003B04A5">
        <w:rPr>
          <w:spacing w:val="-4"/>
          <w:sz w:val="28"/>
        </w:rPr>
        <w:t xml:space="preserve"> </w:t>
      </w:r>
      <w:r w:rsidRPr="003B04A5">
        <w:rPr>
          <w:sz w:val="28"/>
        </w:rPr>
        <w:t>и</w:t>
      </w:r>
      <w:r w:rsidRPr="003B04A5">
        <w:rPr>
          <w:spacing w:val="-7"/>
          <w:sz w:val="28"/>
        </w:rPr>
        <w:t xml:space="preserve"> </w:t>
      </w:r>
      <w:r w:rsidRPr="003B04A5">
        <w:rPr>
          <w:sz w:val="28"/>
        </w:rPr>
        <w:t>оказаны</w:t>
      </w:r>
      <w:r w:rsidRPr="003B04A5">
        <w:rPr>
          <w:spacing w:val="-4"/>
          <w:sz w:val="28"/>
        </w:rPr>
        <w:t xml:space="preserve"> </w:t>
      </w:r>
      <w:r w:rsidRPr="003B04A5">
        <w:rPr>
          <w:sz w:val="28"/>
        </w:rPr>
        <w:t>только</w:t>
      </w:r>
      <w:r w:rsidRPr="003B04A5">
        <w:rPr>
          <w:spacing w:val="-4"/>
          <w:sz w:val="28"/>
        </w:rPr>
        <w:t xml:space="preserve"> </w:t>
      </w:r>
      <w:r w:rsidRPr="003B04A5">
        <w:rPr>
          <w:sz w:val="28"/>
        </w:rPr>
        <w:t>от</w:t>
      </w:r>
      <w:r w:rsidRPr="003B04A5">
        <w:rPr>
          <w:spacing w:val="-5"/>
          <w:sz w:val="28"/>
        </w:rPr>
        <w:t xml:space="preserve"> </w:t>
      </w:r>
      <w:r w:rsidRPr="003B04A5">
        <w:rPr>
          <w:sz w:val="28"/>
        </w:rPr>
        <w:t>имени</w:t>
      </w:r>
      <w:r w:rsidRPr="003B04A5">
        <w:rPr>
          <w:spacing w:val="-6"/>
          <w:sz w:val="28"/>
        </w:rPr>
        <w:t xml:space="preserve"> </w:t>
      </w:r>
      <w:r w:rsidR="00FF7DA2" w:rsidRPr="003B04A5">
        <w:rPr>
          <w:sz w:val="28"/>
        </w:rPr>
        <w:t>учреждения</w:t>
      </w:r>
      <w:r w:rsidRPr="003B04A5">
        <w:rPr>
          <w:spacing w:val="-2"/>
          <w:sz w:val="28"/>
        </w:rPr>
        <w:t>.</w:t>
      </w:r>
    </w:p>
    <w:p w:rsidR="00A0617C" w:rsidRPr="003B04A5" w:rsidRDefault="00266DC7" w:rsidP="00B762A2">
      <w:pPr>
        <w:pStyle w:val="a4"/>
        <w:numPr>
          <w:ilvl w:val="1"/>
          <w:numId w:val="2"/>
        </w:numPr>
        <w:tabs>
          <w:tab w:val="left" w:pos="1159"/>
        </w:tabs>
        <w:spacing w:before="1" w:line="276" w:lineRule="auto"/>
        <w:ind w:left="0" w:firstLine="567"/>
        <w:rPr>
          <w:sz w:val="28"/>
        </w:rPr>
      </w:pPr>
      <w:r w:rsidRPr="003B04A5">
        <w:rPr>
          <w:sz w:val="28"/>
        </w:rPr>
        <w:t>Деловые подарки, подлежащие дарению, и знаки делового гостеприимства не должны:</w:t>
      </w:r>
    </w:p>
    <w:p w:rsidR="00AE7338" w:rsidRPr="003B04A5" w:rsidRDefault="00266DC7" w:rsidP="00B762A2">
      <w:pPr>
        <w:pStyle w:val="a4"/>
        <w:tabs>
          <w:tab w:val="left" w:pos="977"/>
        </w:tabs>
        <w:spacing w:line="276" w:lineRule="auto"/>
        <w:ind w:left="0" w:right="105" w:firstLine="567"/>
        <w:rPr>
          <w:sz w:val="28"/>
        </w:rPr>
      </w:pPr>
      <w:r w:rsidRPr="003B04A5">
        <w:rPr>
          <w:sz w:val="28"/>
        </w:rPr>
        <w:t>создавать для получателя обязательства, связанные с его должностным положением или исполнением им трудовых обязанностей;</w:t>
      </w:r>
    </w:p>
    <w:p w:rsidR="00AE7338" w:rsidRPr="003B04A5" w:rsidRDefault="00266DC7" w:rsidP="00B762A2">
      <w:pPr>
        <w:pStyle w:val="a4"/>
        <w:tabs>
          <w:tab w:val="left" w:pos="977"/>
        </w:tabs>
        <w:spacing w:line="276" w:lineRule="auto"/>
        <w:ind w:left="0" w:right="105" w:firstLine="567"/>
        <w:rPr>
          <w:sz w:val="28"/>
        </w:rPr>
      </w:pPr>
      <w:r w:rsidRPr="003B04A5">
        <w:rPr>
          <w:sz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AE7338" w:rsidRPr="003B04A5" w:rsidRDefault="00266DC7" w:rsidP="00B762A2">
      <w:pPr>
        <w:pStyle w:val="a4"/>
        <w:tabs>
          <w:tab w:val="left" w:pos="977"/>
        </w:tabs>
        <w:spacing w:line="276" w:lineRule="auto"/>
        <w:ind w:left="0" w:right="105" w:firstLine="567"/>
        <w:rPr>
          <w:sz w:val="28"/>
        </w:rPr>
      </w:pPr>
      <w:r w:rsidRPr="003B04A5">
        <w:rPr>
          <w:sz w:val="28"/>
        </w:rPr>
        <w:t>быть в форме наличных, безналичных денежных средств, ценных бумаг, драгоценных металлов;</w:t>
      </w:r>
    </w:p>
    <w:p w:rsidR="00A0617C" w:rsidRPr="003B04A5" w:rsidRDefault="00266DC7" w:rsidP="00B762A2">
      <w:pPr>
        <w:pStyle w:val="a4"/>
        <w:tabs>
          <w:tab w:val="left" w:pos="977"/>
        </w:tabs>
        <w:spacing w:line="276" w:lineRule="auto"/>
        <w:ind w:left="0" w:right="105" w:firstLine="567"/>
        <w:rPr>
          <w:sz w:val="28"/>
        </w:rPr>
      </w:pPr>
      <w:r w:rsidRPr="003B04A5">
        <w:rPr>
          <w:sz w:val="28"/>
        </w:rPr>
        <w:t>со</w:t>
      </w:r>
      <w:r w:rsidR="00FF7DA2" w:rsidRPr="003B04A5">
        <w:rPr>
          <w:sz w:val="28"/>
        </w:rPr>
        <w:t xml:space="preserve">здавать репутационный риск для учреждения </w:t>
      </w:r>
      <w:r w:rsidRPr="003B04A5">
        <w:rPr>
          <w:sz w:val="28"/>
        </w:rPr>
        <w:t xml:space="preserve">или </w:t>
      </w:r>
      <w:r w:rsidR="00FF7DA2" w:rsidRPr="003B04A5">
        <w:rPr>
          <w:sz w:val="28"/>
        </w:rPr>
        <w:t>его</w:t>
      </w:r>
      <w:r w:rsidRPr="003B04A5">
        <w:rPr>
          <w:sz w:val="28"/>
        </w:rPr>
        <w:t xml:space="preserve"> </w:t>
      </w:r>
      <w:r w:rsidRPr="003B04A5">
        <w:rPr>
          <w:spacing w:val="-2"/>
          <w:sz w:val="28"/>
        </w:rPr>
        <w:t>работников.</w:t>
      </w:r>
    </w:p>
    <w:p w:rsidR="00A0617C" w:rsidRPr="003B04A5" w:rsidRDefault="00FF7DA2" w:rsidP="00B762A2">
      <w:pPr>
        <w:pStyle w:val="a4"/>
        <w:tabs>
          <w:tab w:val="left" w:pos="1261"/>
        </w:tabs>
        <w:spacing w:before="197" w:line="276" w:lineRule="auto"/>
        <w:ind w:left="692" w:right="111" w:firstLine="0"/>
        <w:jc w:val="center"/>
        <w:rPr>
          <w:b/>
          <w:sz w:val="28"/>
        </w:rPr>
      </w:pPr>
      <w:r w:rsidRPr="003B04A5">
        <w:rPr>
          <w:b/>
          <w:sz w:val="28"/>
          <w:lang w:val="en-US"/>
        </w:rPr>
        <w:t>III</w:t>
      </w:r>
      <w:r w:rsidRPr="003B04A5">
        <w:rPr>
          <w:b/>
          <w:sz w:val="28"/>
        </w:rPr>
        <w:t xml:space="preserve">. </w:t>
      </w:r>
      <w:r w:rsidR="00266DC7" w:rsidRPr="003B04A5">
        <w:rPr>
          <w:b/>
          <w:sz w:val="28"/>
        </w:rPr>
        <w:t>Получение</w:t>
      </w:r>
      <w:r w:rsidR="00266DC7" w:rsidRPr="003B04A5">
        <w:rPr>
          <w:b/>
          <w:spacing w:val="-9"/>
          <w:sz w:val="28"/>
        </w:rPr>
        <w:t xml:space="preserve"> </w:t>
      </w:r>
      <w:r w:rsidR="00266DC7" w:rsidRPr="003B04A5">
        <w:rPr>
          <w:b/>
          <w:sz w:val="28"/>
        </w:rPr>
        <w:t>работниками</w:t>
      </w:r>
      <w:r w:rsidR="00266DC7" w:rsidRPr="003B04A5">
        <w:rPr>
          <w:b/>
          <w:spacing w:val="-9"/>
          <w:sz w:val="28"/>
        </w:rPr>
        <w:t xml:space="preserve"> </w:t>
      </w:r>
      <w:r w:rsidRPr="003B04A5">
        <w:rPr>
          <w:b/>
          <w:sz w:val="28"/>
        </w:rPr>
        <w:t>учреждения</w:t>
      </w:r>
      <w:r w:rsidR="00266DC7" w:rsidRPr="003B04A5">
        <w:rPr>
          <w:b/>
          <w:spacing w:val="-10"/>
          <w:sz w:val="28"/>
        </w:rPr>
        <w:t xml:space="preserve"> </w:t>
      </w:r>
      <w:r w:rsidR="00266DC7" w:rsidRPr="003B04A5">
        <w:rPr>
          <w:b/>
          <w:sz w:val="28"/>
        </w:rPr>
        <w:t>деловых</w:t>
      </w:r>
      <w:r w:rsidR="00266DC7" w:rsidRPr="003B04A5">
        <w:rPr>
          <w:b/>
          <w:spacing w:val="-8"/>
          <w:sz w:val="28"/>
        </w:rPr>
        <w:t xml:space="preserve"> </w:t>
      </w:r>
      <w:r w:rsidR="00266DC7" w:rsidRPr="003B04A5">
        <w:rPr>
          <w:b/>
          <w:sz w:val="28"/>
        </w:rPr>
        <w:t>подарков и принятие знаков делового гостеприимства</w:t>
      </w:r>
    </w:p>
    <w:p w:rsidR="00AE7338" w:rsidRPr="003B04A5" w:rsidRDefault="00266DC7" w:rsidP="00B762A2">
      <w:pPr>
        <w:pStyle w:val="a4"/>
        <w:numPr>
          <w:ilvl w:val="1"/>
          <w:numId w:val="1"/>
        </w:numPr>
        <w:tabs>
          <w:tab w:val="left" w:pos="1225"/>
        </w:tabs>
        <w:spacing w:line="276" w:lineRule="auto"/>
        <w:ind w:left="0" w:right="102" w:firstLine="567"/>
        <w:rPr>
          <w:sz w:val="28"/>
        </w:rPr>
      </w:pPr>
      <w:r w:rsidRPr="003B04A5">
        <w:rPr>
          <w:sz w:val="28"/>
        </w:rPr>
        <w:t xml:space="preserve">Работники </w:t>
      </w:r>
      <w:r w:rsidR="00FF7DA2" w:rsidRPr="003B04A5">
        <w:rPr>
          <w:sz w:val="28"/>
        </w:rPr>
        <w:t xml:space="preserve">учреждения </w:t>
      </w:r>
      <w:r w:rsidRPr="003B04A5">
        <w:rPr>
          <w:sz w:val="28"/>
        </w:rPr>
        <w:t xml:space="preserve">могут получать деловые подарки, знаки делового гостеприимства, если это не противоречит требованиям </w:t>
      </w:r>
      <w:r w:rsidRPr="003B04A5">
        <w:rPr>
          <w:sz w:val="28"/>
        </w:rPr>
        <w:lastRenderedPageBreak/>
        <w:t>антикоррупционного законодательства</w:t>
      </w:r>
      <w:r w:rsidRPr="003B04A5">
        <w:rPr>
          <w:spacing w:val="-5"/>
          <w:sz w:val="28"/>
        </w:rPr>
        <w:t xml:space="preserve"> </w:t>
      </w:r>
      <w:r w:rsidRPr="003B04A5">
        <w:rPr>
          <w:sz w:val="28"/>
        </w:rPr>
        <w:t>Российской</w:t>
      </w:r>
      <w:r w:rsidRPr="003B04A5">
        <w:rPr>
          <w:spacing w:val="-4"/>
          <w:sz w:val="28"/>
        </w:rPr>
        <w:t xml:space="preserve"> </w:t>
      </w:r>
      <w:r w:rsidRPr="003B04A5">
        <w:rPr>
          <w:sz w:val="28"/>
        </w:rPr>
        <w:t>Федерации,</w:t>
      </w:r>
      <w:r w:rsidRPr="003B04A5">
        <w:rPr>
          <w:spacing w:val="-5"/>
          <w:sz w:val="28"/>
        </w:rPr>
        <w:t xml:space="preserve"> </w:t>
      </w:r>
      <w:r w:rsidRPr="003B04A5">
        <w:rPr>
          <w:sz w:val="28"/>
        </w:rPr>
        <w:t>Ханты-Мансийского</w:t>
      </w:r>
      <w:r w:rsidRPr="003B04A5">
        <w:rPr>
          <w:spacing w:val="-6"/>
          <w:sz w:val="28"/>
        </w:rPr>
        <w:t xml:space="preserve"> </w:t>
      </w:r>
      <w:r w:rsidRPr="003B04A5">
        <w:rPr>
          <w:sz w:val="28"/>
        </w:rPr>
        <w:t>автономного</w:t>
      </w:r>
      <w:r w:rsidRPr="003B04A5">
        <w:rPr>
          <w:spacing w:val="-4"/>
          <w:sz w:val="28"/>
        </w:rPr>
        <w:t xml:space="preserve"> </w:t>
      </w:r>
      <w:r w:rsidRPr="003B04A5">
        <w:rPr>
          <w:sz w:val="28"/>
        </w:rPr>
        <w:t>округа - Югры, муниципальных правовых актов, настоящих Правил, локальных</w:t>
      </w:r>
      <w:r w:rsidRPr="003B04A5">
        <w:rPr>
          <w:spacing w:val="40"/>
          <w:sz w:val="28"/>
        </w:rPr>
        <w:t xml:space="preserve"> </w:t>
      </w:r>
      <w:r w:rsidRPr="003B04A5">
        <w:rPr>
          <w:sz w:val="28"/>
        </w:rPr>
        <w:t xml:space="preserve">нормативных актов </w:t>
      </w:r>
      <w:r w:rsidR="00FF7DA2" w:rsidRPr="003B04A5">
        <w:rPr>
          <w:sz w:val="28"/>
        </w:rPr>
        <w:t>учреждения</w:t>
      </w:r>
      <w:r w:rsidRPr="003B04A5">
        <w:rPr>
          <w:sz w:val="28"/>
        </w:rPr>
        <w:t>.</w:t>
      </w:r>
    </w:p>
    <w:p w:rsidR="00AE7338" w:rsidRPr="003B04A5" w:rsidRDefault="00266DC7" w:rsidP="00B762A2">
      <w:pPr>
        <w:pStyle w:val="a4"/>
        <w:numPr>
          <w:ilvl w:val="1"/>
          <w:numId w:val="1"/>
        </w:numPr>
        <w:tabs>
          <w:tab w:val="left" w:pos="1225"/>
        </w:tabs>
        <w:spacing w:line="276" w:lineRule="auto"/>
        <w:ind w:left="0" w:right="102" w:firstLine="567"/>
        <w:rPr>
          <w:sz w:val="28"/>
        </w:rPr>
      </w:pPr>
      <w:r w:rsidRPr="003B04A5">
        <w:rPr>
          <w:sz w:val="28"/>
        </w:rPr>
        <w:t xml:space="preserve">При получении делового подарка или знаков делового гостеприимства работник </w:t>
      </w:r>
      <w:r w:rsidR="00FF7DA2" w:rsidRPr="003B04A5">
        <w:rPr>
          <w:sz w:val="28"/>
        </w:rPr>
        <w:t xml:space="preserve">учреждения </w:t>
      </w:r>
      <w:r w:rsidRPr="003B04A5">
        <w:rPr>
          <w:sz w:val="28"/>
        </w:rPr>
        <w:t xml:space="preserve">обязан принять меры по недопущению возможности возникновения конфликта интересов в соответствии с Положением о конфликте интересов работников </w:t>
      </w:r>
      <w:r w:rsidR="00FF7DA2" w:rsidRPr="003B04A5">
        <w:rPr>
          <w:sz w:val="28"/>
        </w:rPr>
        <w:t>учреждения</w:t>
      </w:r>
      <w:r w:rsidRPr="003B04A5">
        <w:rPr>
          <w:sz w:val="28"/>
        </w:rPr>
        <w:t xml:space="preserve">, утвержденным локальным нормативным актом </w:t>
      </w:r>
      <w:r w:rsidR="00FF7DA2" w:rsidRPr="003B04A5">
        <w:rPr>
          <w:sz w:val="28"/>
        </w:rPr>
        <w:t>учреждения</w:t>
      </w:r>
      <w:r w:rsidRPr="003B04A5">
        <w:rPr>
          <w:sz w:val="28"/>
        </w:rPr>
        <w:t>.</w:t>
      </w:r>
    </w:p>
    <w:p w:rsidR="00AE7338" w:rsidRPr="003B04A5" w:rsidRDefault="00266DC7" w:rsidP="00B762A2">
      <w:pPr>
        <w:pStyle w:val="a4"/>
        <w:numPr>
          <w:ilvl w:val="1"/>
          <w:numId w:val="1"/>
        </w:numPr>
        <w:tabs>
          <w:tab w:val="left" w:pos="1225"/>
        </w:tabs>
        <w:spacing w:line="276" w:lineRule="auto"/>
        <w:ind w:left="0" w:right="102" w:firstLine="567"/>
        <w:rPr>
          <w:sz w:val="28"/>
        </w:rPr>
      </w:pPr>
      <w:r w:rsidRPr="003B04A5">
        <w:rPr>
          <w:sz w:val="28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 w:rsidR="00FF7DA2" w:rsidRPr="003B04A5">
        <w:rPr>
          <w:sz w:val="28"/>
        </w:rPr>
        <w:t>учреждения</w:t>
      </w:r>
      <w:r w:rsidRPr="003B04A5">
        <w:rPr>
          <w:sz w:val="28"/>
        </w:rPr>
        <w:t xml:space="preserve"> обязан в письменной форме уведомить об этом должностное лицо </w:t>
      </w:r>
      <w:r w:rsidR="00FF7DA2" w:rsidRPr="003B04A5">
        <w:rPr>
          <w:sz w:val="28"/>
        </w:rPr>
        <w:t>учреждения</w:t>
      </w:r>
      <w:r w:rsidRPr="003B04A5">
        <w:rPr>
          <w:sz w:val="28"/>
        </w:rPr>
        <w:t>, ответственное за противодействие коррупции, в соответствии с процедурой раскрытия конфликта интересов, утвержденной локальным но</w:t>
      </w:r>
      <w:r w:rsidR="00AE7338" w:rsidRPr="003B04A5">
        <w:rPr>
          <w:sz w:val="28"/>
        </w:rPr>
        <w:t xml:space="preserve">рмативным актом </w:t>
      </w:r>
      <w:r w:rsidR="00FF7DA2" w:rsidRPr="003B04A5">
        <w:rPr>
          <w:sz w:val="28"/>
        </w:rPr>
        <w:t>учреждения</w:t>
      </w:r>
      <w:r w:rsidRPr="003B04A5">
        <w:rPr>
          <w:sz w:val="28"/>
        </w:rPr>
        <w:t>.</w:t>
      </w:r>
    </w:p>
    <w:p w:rsidR="00A0617C" w:rsidRPr="003B04A5" w:rsidRDefault="00266DC7" w:rsidP="00B762A2">
      <w:pPr>
        <w:pStyle w:val="a4"/>
        <w:numPr>
          <w:ilvl w:val="1"/>
          <w:numId w:val="1"/>
        </w:numPr>
        <w:tabs>
          <w:tab w:val="left" w:pos="1225"/>
        </w:tabs>
        <w:spacing w:line="276" w:lineRule="auto"/>
        <w:ind w:left="0" w:right="102" w:firstLine="567"/>
        <w:rPr>
          <w:sz w:val="28"/>
        </w:rPr>
      </w:pPr>
      <w:r w:rsidRPr="003B04A5">
        <w:rPr>
          <w:sz w:val="28"/>
        </w:rPr>
        <w:t>Работникам</w:t>
      </w:r>
      <w:r w:rsidRPr="003B04A5">
        <w:rPr>
          <w:spacing w:val="-13"/>
          <w:sz w:val="28"/>
        </w:rPr>
        <w:t xml:space="preserve"> </w:t>
      </w:r>
      <w:r w:rsidR="00FF7DA2" w:rsidRPr="003B04A5">
        <w:rPr>
          <w:sz w:val="28"/>
        </w:rPr>
        <w:t>учреждения</w:t>
      </w:r>
      <w:r w:rsidRPr="003B04A5">
        <w:rPr>
          <w:spacing w:val="-10"/>
          <w:sz w:val="28"/>
        </w:rPr>
        <w:t xml:space="preserve"> </w:t>
      </w:r>
      <w:r w:rsidRPr="003B04A5">
        <w:rPr>
          <w:spacing w:val="-2"/>
          <w:sz w:val="28"/>
        </w:rPr>
        <w:t>запрещается:</w:t>
      </w:r>
    </w:p>
    <w:p w:rsidR="00B762A2" w:rsidRPr="003B04A5" w:rsidRDefault="00266DC7" w:rsidP="00B762A2">
      <w:pPr>
        <w:pStyle w:val="a4"/>
        <w:tabs>
          <w:tab w:val="left" w:pos="871"/>
        </w:tabs>
        <w:spacing w:line="276" w:lineRule="auto"/>
        <w:ind w:left="0" w:firstLine="567"/>
        <w:rPr>
          <w:sz w:val="28"/>
        </w:rPr>
      </w:pPr>
      <w:r w:rsidRPr="003B04A5">
        <w:rPr>
          <w:sz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B762A2" w:rsidRPr="003B04A5" w:rsidRDefault="00266DC7" w:rsidP="00B762A2">
      <w:pPr>
        <w:pStyle w:val="a4"/>
        <w:tabs>
          <w:tab w:val="left" w:pos="871"/>
        </w:tabs>
        <w:spacing w:line="276" w:lineRule="auto"/>
        <w:ind w:left="0" w:firstLine="567"/>
        <w:rPr>
          <w:spacing w:val="-2"/>
          <w:sz w:val="28"/>
        </w:rPr>
      </w:pPr>
      <w:r w:rsidRPr="003B04A5">
        <w:rPr>
          <w:sz w:val="28"/>
        </w:rPr>
        <w:t xml:space="preserve">просить, требовать, вынуждать </w:t>
      </w:r>
      <w:r w:rsidR="00FF7DA2" w:rsidRPr="003B04A5">
        <w:rPr>
          <w:sz w:val="28"/>
        </w:rPr>
        <w:t>учреждения</w:t>
      </w:r>
      <w:r w:rsidRPr="003B04A5">
        <w:rPr>
          <w:sz w:val="28"/>
        </w:rPr>
        <w:t xml:space="preserve"> или третьих лиц дарить им либо их родственникам деловые подарки и/или оказывать в их пользу знаки делового </w:t>
      </w:r>
      <w:r w:rsidRPr="003B04A5">
        <w:rPr>
          <w:spacing w:val="-2"/>
          <w:sz w:val="28"/>
        </w:rPr>
        <w:t>гостеприимства;</w:t>
      </w:r>
    </w:p>
    <w:p w:rsidR="00A0617C" w:rsidRPr="003B04A5" w:rsidRDefault="00266DC7" w:rsidP="00B762A2">
      <w:pPr>
        <w:pStyle w:val="a4"/>
        <w:tabs>
          <w:tab w:val="left" w:pos="871"/>
        </w:tabs>
        <w:spacing w:line="276" w:lineRule="auto"/>
        <w:ind w:left="0" w:firstLine="567"/>
        <w:rPr>
          <w:sz w:val="28"/>
        </w:rPr>
      </w:pPr>
      <w:r w:rsidRPr="003B04A5">
        <w:rPr>
          <w:sz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A0617C" w:rsidRPr="003B04A5" w:rsidRDefault="00266DC7" w:rsidP="00B762A2">
      <w:pPr>
        <w:pStyle w:val="a4"/>
        <w:numPr>
          <w:ilvl w:val="1"/>
          <w:numId w:val="1"/>
        </w:numPr>
        <w:tabs>
          <w:tab w:val="left" w:pos="1211"/>
        </w:tabs>
        <w:spacing w:line="276" w:lineRule="auto"/>
        <w:ind w:left="0" w:right="100" w:firstLine="567"/>
        <w:rPr>
          <w:sz w:val="28"/>
        </w:rPr>
      </w:pPr>
      <w:r w:rsidRPr="003B04A5">
        <w:rPr>
          <w:sz w:val="28"/>
        </w:rPr>
        <w:t xml:space="preserve">Работник </w:t>
      </w:r>
      <w:r w:rsidR="00FF7DA2" w:rsidRPr="003B04A5">
        <w:rPr>
          <w:sz w:val="28"/>
        </w:rPr>
        <w:t>учреждения</w:t>
      </w:r>
      <w:r w:rsidRPr="003B04A5">
        <w:rPr>
          <w:sz w:val="28"/>
        </w:rPr>
        <w:t xml:space="preserve">, получивший деловой подарок, обязан сообщить об этом руководителю </w:t>
      </w:r>
      <w:r w:rsidR="00FF7DA2" w:rsidRPr="003B04A5">
        <w:rPr>
          <w:sz w:val="28"/>
        </w:rPr>
        <w:t>учреждения</w:t>
      </w:r>
      <w:r w:rsidRPr="003B04A5">
        <w:rPr>
          <w:sz w:val="28"/>
        </w:rPr>
        <w:t xml:space="preserve"> и сдать деловой подарок в уполномоченное структурное подразделение </w:t>
      </w:r>
      <w:r w:rsidR="00FF7DA2" w:rsidRPr="003B04A5">
        <w:rPr>
          <w:sz w:val="28"/>
        </w:rPr>
        <w:t>учреждения</w:t>
      </w:r>
      <w:r w:rsidRPr="003B04A5">
        <w:rPr>
          <w:sz w:val="28"/>
        </w:rPr>
        <w:t>.</w:t>
      </w:r>
    </w:p>
    <w:sectPr w:rsidR="00A0617C" w:rsidRPr="003B04A5" w:rsidSect="006734DD">
      <w:headerReference w:type="default" r:id="rId7"/>
      <w:footerReference w:type="default" r:id="rId8"/>
      <w:pgSz w:w="11910" w:h="16840"/>
      <w:pgMar w:top="851" w:right="853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FFE" w:rsidRDefault="006C0FFE">
      <w:r>
        <w:separator/>
      </w:r>
    </w:p>
  </w:endnote>
  <w:endnote w:type="continuationSeparator" w:id="0">
    <w:p w:rsidR="006C0FFE" w:rsidRDefault="006C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7C" w:rsidRDefault="00A0617C">
    <w:pPr>
      <w:pStyle w:val="a3"/>
      <w:spacing w:line="14" w:lineRule="auto"/>
      <w:ind w:left="0" w:firstLine="0"/>
      <w:jc w:val="left"/>
      <w:rPr>
        <w:sz w:val="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FFE" w:rsidRDefault="006C0FFE">
      <w:r>
        <w:separator/>
      </w:r>
    </w:p>
  </w:footnote>
  <w:footnote w:type="continuationSeparator" w:id="0">
    <w:p w:rsidR="006C0FFE" w:rsidRDefault="006C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211287"/>
      <w:docPartObj>
        <w:docPartGallery w:val="Page Numbers (Top of Page)"/>
        <w:docPartUnique/>
      </w:docPartObj>
    </w:sdtPr>
    <w:sdtContent>
      <w:p w:rsidR="006734DD" w:rsidRDefault="006734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0617C" w:rsidRDefault="00A0617C">
    <w:pPr>
      <w:pStyle w:val="a3"/>
      <w:spacing w:line="14" w:lineRule="auto"/>
      <w:ind w:left="0" w:firstLine="0"/>
      <w:jc w:val="left"/>
      <w:rPr>
        <w:sz w:val="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2C78"/>
    <w:multiLevelType w:val="multilevel"/>
    <w:tmpl w:val="5BD0AA74"/>
    <w:lvl w:ilvl="0">
      <w:start w:val="2"/>
      <w:numFmt w:val="decimal"/>
      <w:lvlText w:val="%1"/>
      <w:lvlJc w:val="left"/>
      <w:pPr>
        <w:ind w:left="152" w:hanging="516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5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2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68"/>
      </w:pPr>
      <w:rPr>
        <w:rFonts w:hint="default"/>
        <w:lang w:val="ru-RU" w:eastAsia="en-US" w:bidi="ar-SA"/>
      </w:rPr>
    </w:lvl>
  </w:abstractNum>
  <w:abstractNum w:abstractNumId="1" w15:restartNumberingAfterBreak="0">
    <w:nsid w:val="66F806B4"/>
    <w:multiLevelType w:val="hybridMultilevel"/>
    <w:tmpl w:val="CB60C2CA"/>
    <w:lvl w:ilvl="0" w:tplc="6F6AD6D2">
      <w:start w:val="1"/>
      <w:numFmt w:val="upperRoman"/>
      <w:suff w:val="space"/>
      <w:lvlText w:val="%1."/>
      <w:lvlJc w:val="left"/>
      <w:pPr>
        <w:ind w:left="4207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92E248">
      <w:numFmt w:val="bullet"/>
      <w:lvlText w:val="•"/>
      <w:lvlJc w:val="left"/>
      <w:pPr>
        <w:ind w:left="4826" w:hanging="250"/>
      </w:pPr>
      <w:rPr>
        <w:rFonts w:hint="default"/>
        <w:lang w:val="ru-RU" w:eastAsia="en-US" w:bidi="ar-SA"/>
      </w:rPr>
    </w:lvl>
    <w:lvl w:ilvl="2" w:tplc="A550972E">
      <w:numFmt w:val="bullet"/>
      <w:lvlText w:val="•"/>
      <w:lvlJc w:val="left"/>
      <w:pPr>
        <w:ind w:left="5453" w:hanging="250"/>
      </w:pPr>
      <w:rPr>
        <w:rFonts w:hint="default"/>
        <w:lang w:val="ru-RU" w:eastAsia="en-US" w:bidi="ar-SA"/>
      </w:rPr>
    </w:lvl>
    <w:lvl w:ilvl="3" w:tplc="61F8C970">
      <w:numFmt w:val="bullet"/>
      <w:lvlText w:val="•"/>
      <w:lvlJc w:val="left"/>
      <w:pPr>
        <w:ind w:left="6079" w:hanging="250"/>
      </w:pPr>
      <w:rPr>
        <w:rFonts w:hint="default"/>
        <w:lang w:val="ru-RU" w:eastAsia="en-US" w:bidi="ar-SA"/>
      </w:rPr>
    </w:lvl>
    <w:lvl w:ilvl="4" w:tplc="555E6432">
      <w:numFmt w:val="bullet"/>
      <w:lvlText w:val="•"/>
      <w:lvlJc w:val="left"/>
      <w:pPr>
        <w:ind w:left="6706" w:hanging="250"/>
      </w:pPr>
      <w:rPr>
        <w:rFonts w:hint="default"/>
        <w:lang w:val="ru-RU" w:eastAsia="en-US" w:bidi="ar-SA"/>
      </w:rPr>
    </w:lvl>
    <w:lvl w:ilvl="5" w:tplc="279E59DE">
      <w:numFmt w:val="bullet"/>
      <w:lvlText w:val="•"/>
      <w:lvlJc w:val="left"/>
      <w:pPr>
        <w:ind w:left="7333" w:hanging="250"/>
      </w:pPr>
      <w:rPr>
        <w:rFonts w:hint="default"/>
        <w:lang w:val="ru-RU" w:eastAsia="en-US" w:bidi="ar-SA"/>
      </w:rPr>
    </w:lvl>
    <w:lvl w:ilvl="6" w:tplc="25EAF176">
      <w:numFmt w:val="bullet"/>
      <w:lvlText w:val="•"/>
      <w:lvlJc w:val="left"/>
      <w:pPr>
        <w:ind w:left="7959" w:hanging="250"/>
      </w:pPr>
      <w:rPr>
        <w:rFonts w:hint="default"/>
        <w:lang w:val="ru-RU" w:eastAsia="en-US" w:bidi="ar-SA"/>
      </w:rPr>
    </w:lvl>
    <w:lvl w:ilvl="7" w:tplc="F404F292">
      <w:numFmt w:val="bullet"/>
      <w:lvlText w:val="•"/>
      <w:lvlJc w:val="left"/>
      <w:pPr>
        <w:ind w:left="8586" w:hanging="250"/>
      </w:pPr>
      <w:rPr>
        <w:rFonts w:hint="default"/>
        <w:lang w:val="ru-RU" w:eastAsia="en-US" w:bidi="ar-SA"/>
      </w:rPr>
    </w:lvl>
    <w:lvl w:ilvl="8" w:tplc="4B069274">
      <w:numFmt w:val="bullet"/>
      <w:lvlText w:val="•"/>
      <w:lvlJc w:val="left"/>
      <w:pPr>
        <w:ind w:left="9213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6BC22E36"/>
    <w:multiLevelType w:val="multilevel"/>
    <w:tmpl w:val="5010CFC6"/>
    <w:lvl w:ilvl="0">
      <w:start w:val="3"/>
      <w:numFmt w:val="decimal"/>
      <w:lvlText w:val="%1"/>
      <w:lvlJc w:val="left"/>
      <w:pPr>
        <w:ind w:left="152" w:hanging="53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52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1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7C"/>
    <w:rsid w:val="00037DFA"/>
    <w:rsid w:val="000C2B5A"/>
    <w:rsid w:val="001527F4"/>
    <w:rsid w:val="001F0F7C"/>
    <w:rsid w:val="00266DC7"/>
    <w:rsid w:val="003B04A5"/>
    <w:rsid w:val="005C3560"/>
    <w:rsid w:val="005F078F"/>
    <w:rsid w:val="006734DD"/>
    <w:rsid w:val="006C0FFE"/>
    <w:rsid w:val="00736D1F"/>
    <w:rsid w:val="008F01B8"/>
    <w:rsid w:val="00A0617C"/>
    <w:rsid w:val="00AE434E"/>
    <w:rsid w:val="00AE7338"/>
    <w:rsid w:val="00B762A2"/>
    <w:rsid w:val="00CC297A"/>
    <w:rsid w:val="00DF0D5F"/>
    <w:rsid w:val="00E10C77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C4858-32F1-4115-BAD8-32FAF3E9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50"/>
    </w:pPr>
  </w:style>
  <w:style w:type="paragraph" w:styleId="a5">
    <w:name w:val="header"/>
    <w:basedOn w:val="a"/>
    <w:link w:val="a6"/>
    <w:uiPriority w:val="99"/>
    <w:unhideWhenUsed/>
    <w:rsid w:val="006734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4D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734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4D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12</cp:revision>
  <dcterms:created xsi:type="dcterms:W3CDTF">2024-03-16T08:38:00Z</dcterms:created>
  <dcterms:modified xsi:type="dcterms:W3CDTF">2024-03-22T09:16:00Z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2024-03-13T00:00:00Z</vt:filetime>
  </property>
  <property fmtid="{D5CDD505-2E9C-101B-9397-08002B2CF9AE}" pid="5" name="Producer">
    <vt:lpwstr>Microsoft® Word 2010</vt:lpwstr>
  </property>
</Properties>
</file>